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A91B52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Архитектура 32-битных </w:t>
      </w:r>
      <w:bookmarkStart w:id="0" w:name="_GoBack"/>
      <w:bookmarkEnd w:id="0"/>
      <w:r w:rsidRPr="00041DC8">
        <w:rPr>
          <w:rFonts w:asciiTheme="minorHAnsi" w:eastAsia="Times New Roman" w:hAnsiTheme="minorHAnsi"/>
          <w:b/>
          <w:lang w:eastAsia="ru-RU"/>
        </w:rPr>
        <w:t>микропроцессоров семейства Intel IA-32. Часть 1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F27939" w:rsidRPr="00A91B52" w:rsidRDefault="00C74E5F" w:rsidP="00F279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F27939" w:rsidRPr="00A91B52">
              <w:rPr>
                <w:rFonts w:asciiTheme="minorHAnsi" w:eastAsia="Times New Roman" w:hAnsiTheme="minorHAnsi"/>
                <w:lang w:eastAsia="ru-RU"/>
              </w:rPr>
              <w:t>Функции блока интерфейса с магистралью…</w:t>
            </w:r>
          </w:p>
        </w:tc>
        <w:tc>
          <w:tcPr>
            <w:tcW w:w="4530" w:type="dxa"/>
          </w:tcPr>
          <w:p w:rsidR="00F27939" w:rsidRPr="00A91B52" w:rsidRDefault="00F27939" w:rsidP="00F279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Обеспечивает интерфейс между МП и его окружением.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 Функция опережающего просмотра программы.</w:t>
            </w:r>
          </w:p>
          <w:p w:rsidR="00F27939" w:rsidRPr="00A91B52" w:rsidRDefault="00F2793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 Преобразует байты команды из 16-байтовой очереди в микрокод.</w:t>
            </w:r>
          </w:p>
          <w:p w:rsidR="00F27939" w:rsidRPr="00A91B52" w:rsidRDefault="00F27939" w:rsidP="00F2793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Выполняет команды из очереди команд и взаимодействует со всеми другими блоками.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EB4613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 Суперскалярность – это …</w:t>
            </w:r>
          </w:p>
        </w:tc>
        <w:tc>
          <w:tcPr>
            <w:tcW w:w="4530" w:type="dxa"/>
          </w:tcPr>
          <w:p w:rsidR="00F27939" w:rsidRPr="00A91B52" w:rsidRDefault="00EB4613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0B5A29" w:rsidRPr="00A91B52">
              <w:rPr>
                <w:rFonts w:asciiTheme="minorHAnsi" w:hAnsiTheme="minorHAnsi"/>
              </w:rPr>
              <w:t xml:space="preserve"> </w:t>
            </w:r>
            <w:r w:rsidR="000B5A29" w:rsidRPr="00A91B52">
              <w:rPr>
                <w:rFonts w:asciiTheme="minorHAnsi" w:eastAsia="Times New Roman" w:hAnsiTheme="minorHAnsi"/>
                <w:lang w:eastAsia="ru-RU"/>
              </w:rPr>
              <w:t>Декодированные команды в ожидании обработки.</w:t>
            </w:r>
          </w:p>
          <w:p w:rsidR="00EB4613" w:rsidRPr="00A91B52" w:rsidRDefault="00EB4613" w:rsidP="00EB461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91B52">
              <w:rPr>
                <w:rFonts w:asciiTheme="minorHAnsi" w:hAnsiTheme="minorHAnsi"/>
                <w:i/>
              </w:rPr>
              <w:t>А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рхитектурное решение, при котором исполнительный блок реализован в виде двух параллельных конвейеров (u и v), что </w:t>
            </w:r>
          </w:p>
          <w:p w:rsidR="00EB4613" w:rsidRPr="00A91B52" w:rsidRDefault="00EB4613" w:rsidP="00EB461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позволяет ему выполнять до двух команд за такт.</w:t>
            </w:r>
          </w:p>
          <w:p w:rsidR="000B5A29" w:rsidRPr="00A91B52" w:rsidRDefault="00EB4613" w:rsidP="000B5A2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0B5A29" w:rsidRPr="00A91B52">
              <w:rPr>
                <w:rFonts w:asciiTheme="minorHAnsi" w:hAnsiTheme="minorHAnsi"/>
              </w:rPr>
              <w:t xml:space="preserve"> </w:t>
            </w:r>
            <w:r w:rsidR="000B5A29" w:rsidRPr="00A91B52">
              <w:rPr>
                <w:rFonts w:asciiTheme="minorHAnsi" w:eastAsia="Times New Roman" w:hAnsiTheme="minorHAnsi"/>
                <w:lang w:eastAsia="ru-RU"/>
              </w:rPr>
              <w:t>Двоичное сложение или вычисление и</w:t>
            </w:r>
          </w:p>
          <w:p w:rsidR="00EB4613" w:rsidRPr="00A91B52" w:rsidRDefault="000B5A29" w:rsidP="000B5A2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модификация адресов.</w:t>
            </w:r>
          </w:p>
          <w:p w:rsidR="00EB4613" w:rsidRPr="00A91B52" w:rsidRDefault="00EB4613" w:rsidP="00F32C4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F32C43" w:rsidRPr="00A91B52">
              <w:rPr>
                <w:rFonts w:asciiTheme="minorHAnsi" w:hAnsiTheme="minorHAnsi"/>
              </w:rPr>
              <w:t xml:space="preserve"> </w:t>
            </w:r>
            <w:r w:rsidR="00F32C43" w:rsidRPr="00A91B52">
              <w:rPr>
                <w:rFonts w:asciiTheme="minorHAnsi" w:eastAsia="Times New Roman" w:hAnsiTheme="minorHAnsi"/>
                <w:lang w:eastAsia="ru-RU"/>
              </w:rPr>
              <w:t>Производительность вещественной арифметики.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F32C43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685A5F" w:rsidRPr="00A91B52">
              <w:rPr>
                <w:rFonts w:asciiTheme="minorHAnsi" w:eastAsia="Times New Roman" w:hAnsiTheme="minorHAnsi"/>
                <w:lang w:eastAsia="ru-RU"/>
              </w:rPr>
              <w:t>Функция блока управления сегментами.</w:t>
            </w:r>
          </w:p>
        </w:tc>
        <w:tc>
          <w:tcPr>
            <w:tcW w:w="4530" w:type="dxa"/>
          </w:tcPr>
          <w:p w:rsidR="00F27939" w:rsidRPr="00A91B52" w:rsidRDefault="00685A5F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6C29E9" w:rsidRPr="00A91B52">
              <w:rPr>
                <w:rFonts w:asciiTheme="minorHAnsi" w:hAnsiTheme="minorHAnsi"/>
              </w:rPr>
              <w:t xml:space="preserve"> последовательная выборка из памяти байтов команд.</w:t>
            </w:r>
          </w:p>
          <w:p w:rsidR="00685A5F" w:rsidRPr="00A91B52" w:rsidRDefault="00685A5F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6C29E9" w:rsidRPr="00A91B52">
              <w:rPr>
                <w:rFonts w:asciiTheme="minorHAnsi" w:hAnsiTheme="minorHAnsi"/>
              </w:rPr>
              <w:t xml:space="preserve"> преобразует байты команды из этой очереди в микрокод.</w:t>
            </w:r>
          </w:p>
          <w:p w:rsidR="00685A5F" w:rsidRPr="00A91B52" w:rsidRDefault="00685A5F" w:rsidP="006E36AF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6E36AF"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6E36AF" w:rsidRPr="00A91B52">
              <w:rPr>
                <w:rFonts w:asciiTheme="minorHAnsi" w:eastAsia="Times New Roman" w:hAnsiTheme="minorHAnsi"/>
                <w:i/>
                <w:lang w:eastAsia="ru-RU"/>
              </w:rPr>
              <w:t>Преобразует логические адреса в линейные по запросуисполнительного блока.</w:t>
            </w:r>
          </w:p>
          <w:p w:rsidR="00685A5F" w:rsidRPr="00A91B52" w:rsidRDefault="00685A5F" w:rsidP="006C29E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6C29E9" w:rsidRPr="00A91B52">
              <w:rPr>
                <w:rFonts w:asciiTheme="minorHAnsi" w:hAnsiTheme="minorHAnsi"/>
              </w:rPr>
              <w:t xml:space="preserve"> выполняет команды из очереди команд и взаимодействует со всеми другими блоками.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6E36AF" w:rsidP="0047653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476537" w:rsidRPr="00A91B52">
              <w:rPr>
                <w:rFonts w:asciiTheme="minorHAnsi" w:eastAsia="Times New Roman" w:hAnsiTheme="minorHAnsi"/>
                <w:lang w:eastAsia="ru-RU"/>
              </w:rPr>
              <w:t>Функция регистров управления сегментированной памятью.</w:t>
            </w:r>
          </w:p>
        </w:tc>
        <w:tc>
          <w:tcPr>
            <w:tcW w:w="4530" w:type="dxa"/>
          </w:tcPr>
          <w:p w:rsidR="00F27939" w:rsidRPr="00A91B52" w:rsidRDefault="00476537" w:rsidP="00EA092D">
            <w:pPr>
              <w:shd w:val="clear" w:color="auto" w:fill="FFFFFF"/>
              <w:spacing w:before="36" w:after="36" w:line="240" w:lineRule="atLeast"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EA092D"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>преобразу</w:t>
            </w:r>
            <w:r w:rsidR="00FC0BC1" w:rsidRPr="00A91B52">
              <w:rPr>
                <w:rFonts w:asciiTheme="minorHAnsi" w:eastAsia="Times New Roman" w:hAnsiTheme="minorHAnsi"/>
                <w:lang w:eastAsia="ru-RU"/>
              </w:rPr>
              <w:t>ю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>т логические адреса в линейные по запросуисполнительного блока.</w:t>
            </w:r>
          </w:p>
          <w:p w:rsidR="00476537" w:rsidRPr="00A91B52" w:rsidRDefault="00476537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A092D" w:rsidRPr="00A91B52">
              <w:rPr>
                <w:rFonts w:asciiTheme="minorHAnsi" w:hAnsiTheme="minorHAnsi"/>
              </w:rPr>
              <w:t>преобразу</w:t>
            </w:r>
            <w:r w:rsidR="00FC0BC1" w:rsidRPr="00A91B52">
              <w:rPr>
                <w:rFonts w:asciiTheme="minorHAnsi" w:hAnsiTheme="minorHAnsi"/>
              </w:rPr>
              <w:t>ю</w:t>
            </w:r>
            <w:r w:rsidR="00EA092D" w:rsidRPr="00A91B52">
              <w:rPr>
                <w:rFonts w:asciiTheme="minorHAnsi" w:hAnsiTheme="minorHAnsi"/>
              </w:rPr>
              <w:t>т байты команды из этой очереди в микрокод.</w:t>
            </w:r>
          </w:p>
          <w:p w:rsidR="00476537" w:rsidRPr="00A91B52" w:rsidRDefault="00476537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FC0BC1" w:rsidRPr="00A91B52">
              <w:rPr>
                <w:rFonts w:asciiTheme="minorHAnsi" w:eastAsia="Times New Roman" w:hAnsiTheme="minorHAnsi"/>
                <w:lang w:eastAsia="ru-RU"/>
              </w:rPr>
              <w:t>в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>ыполня</w:t>
            </w:r>
            <w:r w:rsidR="00FC0BC1" w:rsidRPr="00A91B52">
              <w:rPr>
                <w:rFonts w:asciiTheme="minorHAnsi" w:eastAsia="Times New Roman" w:hAnsiTheme="minorHAnsi"/>
                <w:lang w:eastAsia="ru-RU"/>
              </w:rPr>
              <w:t>ю</w:t>
            </w:r>
            <w:r w:rsidR="00EA092D" w:rsidRPr="00A91B52">
              <w:rPr>
                <w:rFonts w:asciiTheme="minorHAnsi" w:eastAsia="Times New Roman" w:hAnsiTheme="minorHAnsi"/>
                <w:lang w:eastAsia="ru-RU"/>
              </w:rPr>
              <w:t>т команды из очереди команд и взаимодействует со всеми другими блоками.</w:t>
            </w:r>
          </w:p>
          <w:p w:rsidR="00476537" w:rsidRPr="00A91B52" w:rsidRDefault="00476537" w:rsidP="0047653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Указывают на структуры данных, которые управляют механизмом сегментированной памяти.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7C6A7B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 w:rsidR="00B8571D" w:rsidRPr="00A91B52">
              <w:rPr>
                <w:rFonts w:asciiTheme="minorHAnsi" w:eastAsia="Times New Roman" w:hAnsiTheme="minorHAnsi"/>
                <w:lang w:eastAsia="ru-RU"/>
              </w:rPr>
              <w:t>Префикс – это…</w:t>
            </w:r>
          </w:p>
        </w:tc>
        <w:tc>
          <w:tcPr>
            <w:tcW w:w="4530" w:type="dxa"/>
          </w:tcPr>
          <w:p w:rsidR="00F27939" w:rsidRPr="00A91B52" w:rsidRDefault="00B8571D" w:rsidP="001843D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1843DC" w:rsidRPr="00A91B52">
              <w:rPr>
                <w:rFonts w:asciiTheme="minorHAnsi" w:hAnsiTheme="minorHAnsi"/>
              </w:rPr>
              <w:t xml:space="preserve"> </w:t>
            </w:r>
            <w:r w:rsidR="001843DC" w:rsidRPr="00A91B52">
              <w:rPr>
                <w:rFonts w:asciiTheme="minorHAnsi" w:eastAsia="Times New Roman" w:hAnsiTheme="minorHAnsi"/>
                <w:i/>
                <w:lang w:eastAsia="ru-RU"/>
              </w:rPr>
              <w:t>Необязательная часть инструкции, которая позволяет изменить некоторые особенности ее выполнения.</w:t>
            </w:r>
          </w:p>
          <w:p w:rsidR="00B8571D" w:rsidRPr="00A91B52" w:rsidRDefault="00B8571D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800851" w:rsidRPr="00A91B52">
              <w:rPr>
                <w:rFonts w:asciiTheme="minorHAnsi" w:hAnsiTheme="minorHAnsi"/>
              </w:rPr>
              <w:t xml:space="preserve"> блок декодирования команд.</w:t>
            </w:r>
          </w:p>
          <w:p w:rsidR="00B8571D" w:rsidRPr="00A91B52" w:rsidRDefault="00B8571D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800851"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800851" w:rsidRPr="00A91B52">
              <w:rPr>
                <w:rFonts w:asciiTheme="minorHAnsi" w:eastAsia="Times New Roman" w:hAnsiTheme="minorHAnsi"/>
                <w:lang w:eastAsia="ru-RU"/>
              </w:rPr>
              <w:t>обязательная часть инструкции.</w:t>
            </w:r>
          </w:p>
          <w:p w:rsidR="00B8571D" w:rsidRPr="00A91B52" w:rsidRDefault="00B8571D" w:rsidP="0080085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800851" w:rsidRPr="00A91B52">
              <w:rPr>
                <w:rFonts w:asciiTheme="minorHAnsi" w:eastAsia="Times New Roman" w:hAnsiTheme="minorHAnsi"/>
                <w:lang w:eastAsia="ru-RU"/>
              </w:rPr>
              <w:t xml:space="preserve"> декодер команд.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6). Непосредственный режим адресации подразумевает…</w:t>
            </w:r>
          </w:p>
        </w:tc>
        <w:tc>
          <w:tcPr>
            <w:tcW w:w="4530" w:type="dxa"/>
          </w:tcPr>
          <w:p w:rsidR="00F27939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F06642">
              <w:rPr>
                <w:rFonts w:asciiTheme="minorHAnsi" w:eastAsia="Times New Roman" w:hAnsiTheme="minorHAnsi"/>
                <w:lang w:eastAsia="ru-RU"/>
              </w:rPr>
              <w:t xml:space="preserve"> суперскалярность.</w:t>
            </w:r>
          </w:p>
          <w:p w:rsidR="00153805" w:rsidRPr="00A91B52" w:rsidRDefault="00153805" w:rsidP="0015380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Включение операнда-источника в</w:t>
            </w:r>
          </w:p>
          <w:p w:rsidR="00153805" w:rsidRPr="00A91B52" w:rsidRDefault="00153805" w:rsidP="0015380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код инструкции.</w:t>
            </w:r>
          </w:p>
          <w:p w:rsidR="00153805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C248C0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C248C0">
              <w:rPr>
                <w:rFonts w:asciiTheme="minorHAnsi" w:hAnsiTheme="minorHAnsi"/>
              </w:rPr>
              <w:t>о</w:t>
            </w:r>
            <w:r w:rsidR="00C248C0" w:rsidRPr="00C248C0">
              <w:rPr>
                <w:rFonts w:asciiTheme="minorHAnsi" w:eastAsia="Times New Roman" w:hAnsiTheme="minorHAnsi"/>
                <w:lang w:eastAsia="ru-RU"/>
              </w:rPr>
              <w:t>пределение операнда-источника или операнда-приемника в одном из регистров процессора или сопроцессора.</w:t>
            </w:r>
          </w:p>
          <w:p w:rsidR="00153805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C65A99">
              <w:rPr>
                <w:rFonts w:asciiTheme="minorHAnsi" w:eastAsia="Times New Roman" w:hAnsiTheme="minorHAnsi"/>
                <w:lang w:eastAsia="ru-RU"/>
              </w:rPr>
              <w:t xml:space="preserve"> сегментацию данных.</w:t>
            </w:r>
          </w:p>
          <w:p w:rsidR="00F06642" w:rsidRDefault="00F06642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F06642" w:rsidRDefault="00F06642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F06642" w:rsidRPr="00A91B52" w:rsidRDefault="00F06642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7). Регистровый режим адресации подразумевает… </w:t>
            </w:r>
          </w:p>
        </w:tc>
        <w:tc>
          <w:tcPr>
            <w:tcW w:w="4530" w:type="dxa"/>
          </w:tcPr>
          <w:p w:rsidR="00C248C0" w:rsidRPr="00C248C0" w:rsidRDefault="00153805" w:rsidP="00C248C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C248C0" w:rsidRPr="00A91B52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C248C0">
              <w:rPr>
                <w:rFonts w:asciiTheme="minorHAnsi" w:eastAsia="Times New Roman" w:hAnsiTheme="minorHAnsi"/>
                <w:lang w:eastAsia="ru-RU"/>
              </w:rPr>
              <w:t>в</w:t>
            </w:r>
            <w:r w:rsidR="00C248C0" w:rsidRPr="00C248C0">
              <w:rPr>
                <w:rFonts w:asciiTheme="minorHAnsi" w:eastAsia="Times New Roman" w:hAnsiTheme="minorHAnsi"/>
                <w:lang w:eastAsia="ru-RU"/>
              </w:rPr>
              <w:t>ключение операнда-источника в</w:t>
            </w:r>
          </w:p>
          <w:p w:rsidR="00F27939" w:rsidRPr="00A91B52" w:rsidRDefault="00C248C0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248C0">
              <w:rPr>
                <w:rFonts w:asciiTheme="minorHAnsi" w:eastAsia="Times New Roman" w:hAnsiTheme="minorHAnsi"/>
                <w:lang w:eastAsia="ru-RU"/>
              </w:rPr>
              <w:t>код инструкции.</w:t>
            </w:r>
          </w:p>
          <w:p w:rsidR="00153805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C248C0">
              <w:rPr>
                <w:rFonts w:asciiTheme="minorHAnsi" w:eastAsia="Times New Roman" w:hAnsiTheme="minorHAnsi"/>
                <w:lang w:eastAsia="ru-RU"/>
              </w:rPr>
              <w:t xml:space="preserve"> суперскалярность.</w:t>
            </w:r>
          </w:p>
          <w:p w:rsidR="00153805" w:rsidRPr="00A91B52" w:rsidRDefault="00153805" w:rsidP="0015380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91B52">
              <w:rPr>
                <w:rFonts w:asciiTheme="minorHAnsi" w:hAnsiTheme="minorHAnsi"/>
                <w:i/>
              </w:rPr>
              <w:t>О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пределение операнда-источника или операнда-приемника в одном из регистров процессора или сопроцессора.</w:t>
            </w:r>
          </w:p>
          <w:p w:rsidR="00153805" w:rsidRPr="00A91B52" w:rsidRDefault="00153805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C65A99" w:rsidRPr="00C64475">
              <w:rPr>
                <w:rFonts w:ascii="Verdana" w:hAnsi="Verdana"/>
                <w:sz w:val="20"/>
                <w:szCs w:val="20"/>
              </w:rPr>
              <w:t xml:space="preserve"> потоковое расширение</w:t>
            </w:r>
            <w:r w:rsidR="00C65A99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A91B52" w:rsidRDefault="002B7349" w:rsidP="00E8547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E85476" w:rsidRPr="00A91B52">
              <w:rPr>
                <w:rFonts w:asciiTheme="minorHAnsi" w:eastAsia="Times New Roman" w:hAnsiTheme="minorHAnsi"/>
                <w:lang w:eastAsia="ru-RU"/>
              </w:rPr>
              <w:t>Размер и</w:t>
            </w:r>
            <w:r w:rsidR="004663BC" w:rsidRPr="00A91B52">
              <w:rPr>
                <w:rFonts w:asciiTheme="minorHAnsi" w:eastAsia="Times New Roman" w:hAnsiTheme="minorHAnsi"/>
                <w:lang w:eastAsia="ru-RU"/>
              </w:rPr>
              <w:t>нструкци</w:t>
            </w:r>
            <w:r w:rsidR="00E85476" w:rsidRPr="00A91B52">
              <w:rPr>
                <w:rFonts w:asciiTheme="minorHAnsi" w:eastAsia="Times New Roman" w:hAnsiTheme="minorHAnsi"/>
                <w:lang w:eastAsia="ru-RU"/>
              </w:rPr>
              <w:t>и</w:t>
            </w:r>
            <w:r w:rsidR="004663BC" w:rsidRPr="00A91B52">
              <w:rPr>
                <w:rFonts w:asciiTheme="minorHAnsi" w:eastAsia="Times New Roman" w:hAnsiTheme="minorHAnsi"/>
                <w:lang w:eastAsia="ru-RU"/>
              </w:rPr>
              <w:t xml:space="preserve"> микропроцессора</w:t>
            </w:r>
            <w:r w:rsidR="00E85476" w:rsidRPr="00A91B52">
              <w:rPr>
                <w:rFonts w:asciiTheme="minorHAnsi" w:eastAsia="Times New Roman" w:hAnsiTheme="minorHAnsi"/>
                <w:lang w:eastAsia="ru-RU"/>
              </w:rPr>
              <w:t xml:space="preserve"> не должен превышать…</w:t>
            </w:r>
          </w:p>
        </w:tc>
        <w:tc>
          <w:tcPr>
            <w:tcW w:w="4530" w:type="dxa"/>
          </w:tcPr>
          <w:p w:rsidR="00F27939" w:rsidRPr="00A91B52" w:rsidRDefault="00677681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 8 бит.</w:t>
            </w:r>
          </w:p>
          <w:p w:rsidR="00677681" w:rsidRPr="00A91B52" w:rsidRDefault="00677681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 1024 байт.</w:t>
            </w:r>
          </w:p>
          <w:p w:rsidR="00677681" w:rsidRPr="00A91B52" w:rsidRDefault="00677681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 1 мегабайт.</w:t>
            </w:r>
          </w:p>
          <w:p w:rsidR="00677681" w:rsidRPr="00A91B52" w:rsidRDefault="00677681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15 байт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A91B52" w:rsidRDefault="006A7DF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9). Регистр SS хранит…</w:t>
            </w:r>
          </w:p>
        </w:tc>
        <w:tc>
          <w:tcPr>
            <w:tcW w:w="4530" w:type="dxa"/>
          </w:tcPr>
          <w:p w:rsidR="009B6F4F" w:rsidRPr="00A91B52" w:rsidRDefault="006A7DF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D6281E" w:rsidRPr="00A91B52">
              <w:rPr>
                <w:rFonts w:asciiTheme="minorHAnsi" w:eastAsia="Times New Roman" w:hAnsiTheme="minorHAnsi"/>
                <w:i/>
                <w:lang w:eastAsia="ru-RU"/>
              </w:rPr>
              <w:t>С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електор сегмента стека.</w:t>
            </w:r>
          </w:p>
          <w:p w:rsidR="006A7DF9" w:rsidRPr="00A91B52" w:rsidRDefault="006A7DF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2).</w:t>
            </w:r>
            <w:r w:rsidR="00D6281E" w:rsidRPr="00A91B52">
              <w:rPr>
                <w:rFonts w:asciiTheme="minorHAnsi" w:eastAsia="Times New Roman" w:hAnsiTheme="minorHAnsi"/>
                <w:lang w:eastAsia="ru-RU"/>
              </w:rPr>
              <w:t xml:space="preserve"> селектор сегмента кода.</w:t>
            </w:r>
          </w:p>
          <w:p w:rsidR="006A7DF9" w:rsidRPr="00A91B52" w:rsidRDefault="006A7DF9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D6281E" w:rsidRPr="00A91B52">
              <w:rPr>
                <w:rFonts w:asciiTheme="minorHAnsi" w:eastAsia="Times New Roman" w:hAnsiTheme="minorHAnsi"/>
                <w:lang w:eastAsia="ru-RU"/>
              </w:rPr>
              <w:t xml:space="preserve"> селектор сегментов данных.</w:t>
            </w:r>
          </w:p>
          <w:p w:rsidR="006A7DF9" w:rsidRPr="00A91B52" w:rsidRDefault="006A7DF9" w:rsidP="00D6281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D6281E" w:rsidRPr="00A91B52">
              <w:rPr>
                <w:rFonts w:asciiTheme="minorHAnsi" w:eastAsia="Times New Roman" w:hAnsiTheme="minorHAnsi"/>
                <w:lang w:eastAsia="ru-RU"/>
              </w:rPr>
              <w:t xml:space="preserve"> указание на структуры данных.</w:t>
            </w:r>
          </w:p>
        </w:tc>
      </w:tr>
      <w:tr w:rsidR="009B6F4F" w:rsidRPr="00A91B52" w:rsidTr="00F27939">
        <w:tc>
          <w:tcPr>
            <w:tcW w:w="4030" w:type="dxa"/>
          </w:tcPr>
          <w:p w:rsidR="009B6F4F" w:rsidRPr="00A91B52" w:rsidRDefault="00BB7957" w:rsidP="00C73ED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C73ED0" w:rsidRPr="00A91B52">
              <w:rPr>
                <w:rFonts w:asciiTheme="minorHAnsi" w:eastAsia="Times New Roman" w:hAnsiTheme="minorHAnsi"/>
                <w:lang w:eastAsia="ru-RU"/>
              </w:rPr>
              <w:t>Регистры DR0-DR3, DR6, DR7 – это…</w:t>
            </w:r>
          </w:p>
        </w:tc>
        <w:tc>
          <w:tcPr>
            <w:tcW w:w="4530" w:type="dxa"/>
          </w:tcPr>
          <w:p w:rsidR="009B6F4F" w:rsidRPr="00A91B52" w:rsidRDefault="00C73ED0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="00A34835" w:rsidRPr="00A91B52">
              <w:rPr>
                <w:rFonts w:asciiTheme="minorHAnsi" w:hAnsiTheme="minorHAnsi"/>
              </w:rPr>
              <w:t xml:space="preserve"> </w:t>
            </w:r>
            <w:r w:rsidR="00A34835" w:rsidRPr="00A91B52">
              <w:rPr>
                <w:rFonts w:asciiTheme="minorHAnsi" w:eastAsia="Times New Roman" w:hAnsiTheme="minorHAnsi"/>
                <w:lang w:eastAsia="ru-RU"/>
              </w:rPr>
              <w:t>регистры страничных проверок.</w:t>
            </w:r>
          </w:p>
          <w:p w:rsidR="00C73ED0" w:rsidRPr="00A91B52" w:rsidRDefault="00C73ED0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A91B52">
              <w:rPr>
                <w:rFonts w:asciiTheme="minorHAnsi" w:eastAsia="Times New Roman" w:hAnsiTheme="minorHAnsi"/>
                <w:i/>
                <w:lang w:eastAsia="ru-RU"/>
              </w:rPr>
              <w:t>Регистры отладки.</w:t>
            </w:r>
          </w:p>
          <w:p w:rsidR="00C73ED0" w:rsidRPr="00A91B52" w:rsidRDefault="00C73ED0" w:rsidP="006D3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A34835" w:rsidRPr="00A91B52">
              <w:rPr>
                <w:rFonts w:asciiTheme="minorHAnsi" w:eastAsia="Times New Roman" w:hAnsiTheme="minorHAnsi"/>
                <w:lang w:eastAsia="ru-RU"/>
              </w:rPr>
              <w:t xml:space="preserve"> регистр задачи.</w:t>
            </w:r>
          </w:p>
          <w:p w:rsidR="00C73ED0" w:rsidRPr="00A91B52" w:rsidRDefault="00C73ED0" w:rsidP="00A3483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4).</w:t>
            </w:r>
            <w:r w:rsidR="00A34835" w:rsidRPr="00A91B52">
              <w:rPr>
                <w:rFonts w:asciiTheme="minorHAnsi" w:eastAsia="Times New Roman" w:hAnsiTheme="minorHAnsi"/>
                <w:lang w:eastAsia="ru-RU"/>
              </w:rPr>
              <w:t xml:space="preserve"> регистр таблицы дескрипторов.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CB6800" w:rsidRDefault="00CB6800" w:rsidP="00CB6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11).</w:t>
            </w:r>
            <w:r w:rsidR="007826B4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… обеспечивает четыре</w:t>
            </w:r>
          </w:p>
          <w:p w:rsidR="00CB6800" w:rsidRPr="00A91B52" w:rsidRDefault="00CB6800" w:rsidP="00CB6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B6800">
              <w:rPr>
                <w:rFonts w:asciiTheme="minorHAnsi" w:eastAsia="Times New Roman" w:hAnsiTheme="minorHAnsi"/>
                <w:lang w:eastAsia="ru-RU"/>
              </w:rPr>
              <w:t>уровня защиты (от 0 до 3) с целью изоляции и з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ащиты друг от друга прикладных </w:t>
            </w:r>
            <w:r w:rsidRPr="00CB6800">
              <w:rPr>
                <w:rFonts w:asciiTheme="minorHAnsi" w:eastAsia="Times New Roman" w:hAnsiTheme="minorHAnsi"/>
                <w:lang w:eastAsia="ru-RU"/>
              </w:rPr>
              <w:t>программ и операционной системы.</w:t>
            </w:r>
          </w:p>
        </w:tc>
        <w:tc>
          <w:tcPr>
            <w:tcW w:w="4530" w:type="dxa"/>
          </w:tcPr>
          <w:p w:rsidR="00CB6800" w:rsidRPr="00A91B52" w:rsidRDefault="00CB6800" w:rsidP="00CB6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7826B4">
              <w:rPr>
                <w:rFonts w:asciiTheme="minorHAnsi" w:hAnsiTheme="minorHAnsi"/>
              </w:rPr>
              <w:t>Блок а</w:t>
            </w:r>
            <w:r w:rsidR="007826B4">
              <w:rPr>
                <w:rFonts w:asciiTheme="minorHAnsi" w:eastAsia="Times New Roman" w:hAnsiTheme="minorHAnsi"/>
                <w:lang w:eastAsia="ru-RU"/>
              </w:rPr>
              <w:t>дресации.</w:t>
            </w:r>
          </w:p>
          <w:p w:rsidR="00CB6800" w:rsidRPr="00A91B52" w:rsidRDefault="00CB6800" w:rsidP="00CB6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826B4">
              <w:rPr>
                <w:rFonts w:asciiTheme="minorHAnsi" w:eastAsia="Times New Roman" w:hAnsiTheme="minorHAnsi"/>
                <w:i/>
                <w:lang w:eastAsia="ru-RU"/>
              </w:rPr>
              <w:t>Блок с</w:t>
            </w:r>
            <w:r w:rsidR="00A36EF0">
              <w:rPr>
                <w:rFonts w:asciiTheme="minorHAnsi" w:eastAsia="Times New Roman" w:hAnsiTheme="minorHAnsi"/>
                <w:i/>
                <w:lang w:eastAsia="ru-RU"/>
              </w:rPr>
              <w:t>егментации.</w:t>
            </w:r>
          </w:p>
          <w:p w:rsidR="00CB6800" w:rsidRPr="00A91B52" w:rsidRDefault="00CB6800" w:rsidP="00CB6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="007826B4">
              <w:rPr>
                <w:rFonts w:asciiTheme="minorHAnsi" w:eastAsia="Times New Roman" w:hAnsiTheme="minorHAnsi"/>
                <w:lang w:eastAsia="ru-RU"/>
              </w:rPr>
              <w:t>Исполнительный блок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CB6800" w:rsidRPr="00A91B52" w:rsidRDefault="00CB6800" w:rsidP="00CB680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B1510D" w:rsidRPr="00B1510D">
              <w:rPr>
                <w:rFonts w:asciiTheme="minorHAnsi" w:eastAsia="Times New Roman" w:hAnsiTheme="minorHAnsi"/>
                <w:lang w:eastAsia="ru-RU"/>
              </w:rPr>
              <w:t>Блок страничной трансляции</w:t>
            </w:r>
            <w:r w:rsidR="00B1510D"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CB6800" w:rsidRPr="00A91B52" w:rsidTr="00F27939">
        <w:tc>
          <w:tcPr>
            <w:tcW w:w="4030" w:type="dxa"/>
          </w:tcPr>
          <w:p w:rsidR="008A2AF4" w:rsidRPr="008A2AF4" w:rsidRDefault="008A2AF4" w:rsidP="008A2A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12). В этом режиме при передаче 4</w:t>
            </w:r>
          </w:p>
          <w:p w:rsidR="00CB6800" w:rsidRPr="00A91B52" w:rsidRDefault="008A2AF4" w:rsidP="008A2A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A2AF4">
              <w:rPr>
                <w:rFonts w:asciiTheme="minorHAnsi" w:eastAsia="Times New Roman" w:hAnsiTheme="minorHAnsi"/>
                <w:lang w:eastAsia="ru-RU"/>
              </w:rPr>
              <w:t>слов на магистрали выставляется только адрес перв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ого, что позволяет существенно </w:t>
            </w:r>
            <w:r w:rsidRPr="008A2AF4">
              <w:rPr>
                <w:rFonts w:asciiTheme="minorHAnsi" w:eastAsia="Times New Roman" w:hAnsiTheme="minorHAnsi"/>
                <w:lang w:eastAsia="ru-RU"/>
              </w:rPr>
              <w:t>сократить время обмена данными с оперативной памятью или внешним кэшем.</w:t>
            </w:r>
          </w:p>
        </w:tc>
        <w:tc>
          <w:tcPr>
            <w:tcW w:w="4530" w:type="dxa"/>
          </w:tcPr>
          <w:p w:rsidR="008A2AF4" w:rsidRPr="00A91B52" w:rsidRDefault="008A2AF4" w:rsidP="008A2A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A14CAA">
              <w:rPr>
                <w:rFonts w:asciiTheme="minorHAnsi" w:hAnsiTheme="minorHAnsi"/>
              </w:rPr>
              <w:t>Реальный режим</w:t>
            </w:r>
            <w:r>
              <w:rPr>
                <w:rFonts w:asciiTheme="minorHAnsi" w:hAnsiTheme="minorHAnsi"/>
              </w:rPr>
              <w:t>.</w:t>
            </w:r>
          </w:p>
          <w:p w:rsidR="008A2AF4" w:rsidRPr="008A2AF4" w:rsidRDefault="008A2AF4" w:rsidP="008A2A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A2AF4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A14CAA">
              <w:rPr>
                <w:rFonts w:asciiTheme="minorHAnsi" w:eastAsia="Times New Roman" w:hAnsiTheme="minorHAnsi"/>
                <w:lang w:eastAsia="ru-RU"/>
              </w:rPr>
              <w:t>Защищенный режим</w:t>
            </w:r>
            <w:r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8A2AF4" w:rsidRDefault="008A2AF4" w:rsidP="008A2AF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A2AF4">
              <w:rPr>
                <w:rFonts w:asciiTheme="minorHAnsi" w:eastAsia="Times New Roman" w:hAnsiTheme="minorHAnsi"/>
                <w:i/>
                <w:lang w:eastAsia="ru-RU"/>
              </w:rPr>
              <w:t>3). Режим пакетирования</w:t>
            </w:r>
            <w:r w:rsidRPr="008A2AF4">
              <w:rPr>
                <w:rFonts w:asciiTheme="minorHAnsi" w:eastAsia="Times New Roman" w:hAnsiTheme="minorHAnsi"/>
                <w:lang w:eastAsia="ru-RU"/>
              </w:rPr>
              <w:t>.</w:t>
            </w:r>
          </w:p>
          <w:p w:rsidR="00CB6800" w:rsidRPr="00A91B52" w:rsidRDefault="008A2AF4" w:rsidP="00A14CA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A14CAA">
              <w:rPr>
                <w:rFonts w:asciiTheme="minorHAnsi" w:eastAsia="Times New Roman" w:hAnsiTheme="minorHAnsi"/>
                <w:lang w:eastAsia="ru-RU"/>
              </w:rPr>
              <w:t>Непосредственный режим</w:t>
            </w:r>
            <w:r>
              <w:rPr>
                <w:rFonts w:asciiTheme="minorHAnsi" w:eastAsia="Times New Roman" w:hAnsiTheme="minorHAnsi"/>
                <w:lang w:eastAsia="ru-RU"/>
              </w:rPr>
              <w:t>.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B40520" w:rsidP="00B405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Какой из </w:t>
            </w:r>
            <w:r w:rsidRPr="00B40520">
              <w:rPr>
                <w:rFonts w:asciiTheme="minorHAnsi" w:eastAsia="Times New Roman" w:hAnsiTheme="minorHAnsi"/>
                <w:lang w:eastAsia="ru-RU"/>
              </w:rPr>
              <w:t>режим</w:t>
            </w:r>
            <w:r>
              <w:rPr>
                <w:rFonts w:asciiTheme="minorHAnsi" w:eastAsia="Times New Roman" w:hAnsiTheme="minorHAnsi"/>
                <w:lang w:eastAsia="ru-RU"/>
              </w:rPr>
              <w:t>ов</w:t>
            </w:r>
            <w:r w:rsidRPr="00B40520">
              <w:rPr>
                <w:rFonts w:asciiTheme="minorHAnsi" w:eastAsia="Times New Roman" w:hAnsiTheme="minorHAnsi"/>
                <w:lang w:eastAsia="ru-RU"/>
              </w:rPr>
              <w:t xml:space="preserve"> адресации определят операнд-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источник или операнд-приемник в </w:t>
            </w:r>
            <w:r w:rsidRPr="00B40520">
              <w:rPr>
                <w:rFonts w:asciiTheme="minorHAnsi" w:eastAsia="Times New Roman" w:hAnsiTheme="minorHAnsi"/>
                <w:lang w:eastAsia="ru-RU"/>
              </w:rPr>
              <w:t>одном из регистров процессора или сопроцессора.</w:t>
            </w:r>
          </w:p>
        </w:tc>
        <w:tc>
          <w:tcPr>
            <w:tcW w:w="4530" w:type="dxa"/>
          </w:tcPr>
          <w:p w:rsidR="00B40520" w:rsidRPr="00B40520" w:rsidRDefault="00B40520" w:rsidP="00B4052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B40520">
              <w:rPr>
                <w:rFonts w:asciiTheme="minorHAnsi" w:eastAsia="Times New Roman" w:hAnsiTheme="minorHAnsi"/>
                <w:i/>
                <w:lang w:eastAsia="ru-RU"/>
              </w:rPr>
              <w:t>1).</w:t>
            </w:r>
            <w:r w:rsidRPr="00B40520">
              <w:rPr>
                <w:rFonts w:asciiTheme="minorHAnsi" w:hAnsiTheme="minorHAnsi"/>
                <w:i/>
              </w:rPr>
              <w:t xml:space="preserve"> Регистровый режим</w:t>
            </w:r>
            <w:r>
              <w:rPr>
                <w:rFonts w:asciiTheme="minorHAnsi" w:hAnsiTheme="minorHAnsi"/>
                <w:i/>
              </w:rPr>
              <w:t>.</w:t>
            </w:r>
          </w:p>
          <w:p w:rsidR="00B40520" w:rsidRPr="008A2AF4" w:rsidRDefault="00B40520" w:rsidP="00B405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A2AF4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Защищенный режим.</w:t>
            </w:r>
          </w:p>
          <w:p w:rsidR="00B40520" w:rsidRPr="00B40520" w:rsidRDefault="00B40520" w:rsidP="00B405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01769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8A2AF4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Pr="00B40520">
              <w:rPr>
                <w:rFonts w:asciiTheme="minorHAnsi" w:eastAsia="Times New Roman" w:hAnsiTheme="minorHAnsi"/>
                <w:lang w:eastAsia="ru-RU"/>
              </w:rPr>
              <w:t>Режим пакетирования.</w:t>
            </w:r>
          </w:p>
          <w:p w:rsidR="00CB6800" w:rsidRPr="00A91B52" w:rsidRDefault="00B40520" w:rsidP="00B4052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>
              <w:rPr>
                <w:rFonts w:asciiTheme="minorHAnsi" w:eastAsia="Times New Roman" w:hAnsiTheme="minorHAnsi"/>
                <w:lang w:eastAsia="ru-RU"/>
              </w:rPr>
              <w:t>Непосредственный режим.</w:t>
            </w:r>
          </w:p>
        </w:tc>
      </w:tr>
      <w:tr w:rsidR="00CB6800" w:rsidRPr="00A91B52" w:rsidTr="00F27939">
        <w:tc>
          <w:tcPr>
            <w:tcW w:w="4030" w:type="dxa"/>
          </w:tcPr>
          <w:p w:rsidR="00CB6800" w:rsidRPr="00A91B52" w:rsidRDefault="005414AB" w:rsidP="005414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Какой тип адресации </w:t>
            </w:r>
            <w:r w:rsidRPr="005414AB">
              <w:rPr>
                <w:rFonts w:asciiTheme="minorHAnsi" w:eastAsia="Times New Roman" w:hAnsiTheme="minorHAnsi"/>
                <w:lang w:eastAsia="ru-RU"/>
              </w:rPr>
              <w:t xml:space="preserve">подразумевает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получение операнда или </w:t>
            </w:r>
            <w:r w:rsidRPr="005414AB">
              <w:rPr>
                <w:rFonts w:asciiTheme="minorHAnsi" w:eastAsia="Times New Roman" w:hAnsiTheme="minorHAnsi"/>
                <w:lang w:eastAsia="ru-RU"/>
              </w:rPr>
              <w:t>сохранение операнда через пространство портов ввода-вывода.</w:t>
            </w:r>
          </w:p>
        </w:tc>
        <w:tc>
          <w:tcPr>
            <w:tcW w:w="4530" w:type="dxa"/>
          </w:tcPr>
          <w:p w:rsidR="005414AB" w:rsidRPr="00B40520" w:rsidRDefault="005414AB" w:rsidP="005414AB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B40520">
              <w:rPr>
                <w:rFonts w:asciiTheme="minorHAnsi" w:eastAsia="Times New Roman" w:hAnsiTheme="minorHAnsi"/>
                <w:i/>
                <w:lang w:eastAsia="ru-RU"/>
              </w:rPr>
              <w:t>1).</w:t>
            </w:r>
            <w:r w:rsidRPr="00B40520">
              <w:rPr>
                <w:rFonts w:asciiTheme="minorHAnsi" w:hAnsiTheme="minorHAnsi"/>
                <w:i/>
              </w:rPr>
              <w:t xml:space="preserve"> </w:t>
            </w:r>
            <w:r>
              <w:rPr>
                <w:rFonts w:asciiTheme="minorHAnsi" w:hAnsiTheme="minorHAnsi"/>
                <w:i/>
              </w:rPr>
              <w:t>Ч</w:t>
            </w:r>
            <w:r w:rsidRPr="005414AB">
              <w:rPr>
                <w:rFonts w:asciiTheme="minorHAnsi" w:hAnsiTheme="minorHAnsi"/>
                <w:i/>
              </w:rPr>
              <w:t>ерез порт ввода-вывода</w:t>
            </w:r>
            <w:r>
              <w:rPr>
                <w:rFonts w:asciiTheme="minorHAnsi" w:hAnsiTheme="minorHAnsi"/>
                <w:i/>
              </w:rPr>
              <w:t>.</w:t>
            </w:r>
          </w:p>
          <w:p w:rsidR="005414AB" w:rsidRPr="008A2AF4" w:rsidRDefault="005414AB" w:rsidP="005414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A2AF4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Через память.</w:t>
            </w:r>
          </w:p>
          <w:p w:rsidR="005414AB" w:rsidRPr="00B40520" w:rsidRDefault="005414AB" w:rsidP="005414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401769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8A2AF4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092502" w:rsidRPr="00C64475">
              <w:rPr>
                <w:rFonts w:ascii="Verdana" w:hAnsi="Verdana"/>
                <w:sz w:val="20"/>
                <w:szCs w:val="20"/>
              </w:rPr>
              <w:t>Регистровый режим адресации</w:t>
            </w:r>
            <w:r w:rsidR="00092502">
              <w:rPr>
                <w:rFonts w:ascii="Verdana" w:hAnsi="Verdana"/>
                <w:sz w:val="20"/>
                <w:szCs w:val="20"/>
              </w:rPr>
              <w:t>.</w:t>
            </w:r>
          </w:p>
          <w:p w:rsidR="00CB6800" w:rsidRPr="00A91B52" w:rsidRDefault="005414AB" w:rsidP="005414A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>
              <w:rPr>
                <w:rFonts w:asciiTheme="minorHAnsi" w:eastAsia="Times New Roman" w:hAnsiTheme="minorHAnsi"/>
                <w:lang w:eastAsia="ru-RU"/>
              </w:rPr>
              <w:t>Непосредственный режим.</w:t>
            </w:r>
          </w:p>
        </w:tc>
      </w:tr>
      <w:tr w:rsidR="00CB6800" w:rsidRPr="00A91B52" w:rsidTr="00F27939">
        <w:tc>
          <w:tcPr>
            <w:tcW w:w="4030" w:type="dxa"/>
          </w:tcPr>
          <w:p w:rsidR="00681A9B" w:rsidRPr="00A91B52" w:rsidRDefault="004D6CEE" w:rsidP="00C73ED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15).</w:t>
            </w:r>
            <w:r w:rsidR="00681A9B">
              <w:rPr>
                <w:rFonts w:asciiTheme="minorHAnsi" w:eastAsia="Times New Roman" w:hAnsiTheme="minorHAnsi"/>
                <w:lang w:eastAsia="ru-RU"/>
              </w:rPr>
              <w:t xml:space="preserve"> Как иначе называются </w:t>
            </w:r>
            <w:r w:rsidR="00681A9B">
              <w:rPr>
                <w:rFonts w:ascii="Verdana" w:hAnsi="Verdana"/>
                <w:sz w:val="20"/>
                <w:szCs w:val="20"/>
              </w:rPr>
              <w:t>р</w:t>
            </w:r>
            <w:r w:rsidR="00681A9B" w:rsidRPr="00C64475">
              <w:rPr>
                <w:rFonts w:ascii="Verdana" w:hAnsi="Verdana"/>
                <w:sz w:val="20"/>
                <w:szCs w:val="20"/>
              </w:rPr>
              <w:t>егистры управления сегментированной памятью</w:t>
            </w:r>
            <w:r w:rsidR="00681A9B">
              <w:rPr>
                <w:rFonts w:ascii="Verdana" w:hAnsi="Verdana"/>
                <w:sz w:val="20"/>
                <w:szCs w:val="20"/>
              </w:rPr>
              <w:t>?</w:t>
            </w:r>
          </w:p>
        </w:tc>
        <w:tc>
          <w:tcPr>
            <w:tcW w:w="4530" w:type="dxa"/>
          </w:tcPr>
          <w:p w:rsidR="00681A9B" w:rsidRDefault="00681A9B" w:rsidP="00681A9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B40520">
              <w:rPr>
                <w:rFonts w:asciiTheme="minorHAnsi" w:eastAsia="Times New Roman" w:hAnsiTheme="minorHAnsi"/>
                <w:i/>
                <w:lang w:eastAsia="ru-RU"/>
              </w:rPr>
              <w:t>1).</w:t>
            </w:r>
            <w:r w:rsidRPr="00B40520">
              <w:rPr>
                <w:rFonts w:asciiTheme="minorHAnsi" w:hAnsiTheme="minorHAnsi"/>
                <w:i/>
              </w:rPr>
              <w:t xml:space="preserve"> </w:t>
            </w:r>
            <w:r w:rsidRPr="00681A9B">
              <w:rPr>
                <w:rFonts w:ascii="Verdana" w:hAnsi="Verdana"/>
                <w:i/>
                <w:sz w:val="20"/>
                <w:szCs w:val="20"/>
              </w:rPr>
              <w:t>Регистры системных адресов.</w:t>
            </w:r>
            <w:r w:rsidRPr="008A2AF4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681A9B" w:rsidRPr="008A2AF4" w:rsidRDefault="00681A9B" w:rsidP="00681A9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8A2AF4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8B5F81" w:rsidRPr="00C64475">
              <w:rPr>
                <w:rFonts w:ascii="Verdana" w:hAnsi="Verdana"/>
                <w:sz w:val="20"/>
                <w:szCs w:val="20"/>
              </w:rPr>
              <w:t>Регистр системных флагов</w:t>
            </w:r>
          </w:p>
          <w:p w:rsidR="008B5F81" w:rsidRDefault="00681A9B" w:rsidP="00681A9B">
            <w:pPr>
              <w:spacing w:before="36" w:after="36" w:line="240" w:lineRule="atLeast"/>
              <w:contextualSpacing/>
              <w:rPr>
                <w:rFonts w:ascii="Verdana" w:hAnsi="Verdana"/>
                <w:sz w:val="20"/>
                <w:szCs w:val="20"/>
              </w:rPr>
            </w:pPr>
            <w:r w:rsidRPr="00401769">
              <w:rPr>
                <w:rFonts w:asciiTheme="minorHAnsi" w:eastAsia="Times New Roman" w:hAnsiTheme="minorHAnsi"/>
                <w:lang w:eastAsia="ru-RU"/>
              </w:rPr>
              <w:t>3).</w:t>
            </w:r>
            <w:r w:rsidRPr="008A2AF4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  <w:r w:rsidR="008B5F81" w:rsidRPr="00C64475">
              <w:rPr>
                <w:rFonts w:ascii="Verdana" w:hAnsi="Verdana"/>
                <w:sz w:val="20"/>
                <w:szCs w:val="20"/>
              </w:rPr>
              <w:t xml:space="preserve">Указатель команд </w:t>
            </w:r>
          </w:p>
          <w:p w:rsidR="00CB6800" w:rsidRPr="008B5F81" w:rsidRDefault="00681A9B" w:rsidP="008B5F8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 w:rsidR="008B5F81">
              <w:rPr>
                <w:rFonts w:asciiTheme="minorHAnsi" w:eastAsia="Times New Roman" w:hAnsiTheme="minorHAnsi"/>
                <w:lang w:eastAsia="ru-RU"/>
              </w:rPr>
              <w:t xml:space="preserve">Регистр </w:t>
            </w:r>
            <w:r w:rsidR="008B5F81">
              <w:rPr>
                <w:rFonts w:asciiTheme="minorHAnsi" w:eastAsia="Times New Roman" w:hAnsiTheme="minorHAnsi"/>
                <w:lang w:val="en-US" w:eastAsia="ru-RU"/>
              </w:rPr>
              <w:t>SS.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41DC8"/>
    <w:rsid w:val="00092502"/>
    <w:rsid w:val="00095D89"/>
    <w:rsid w:val="000B5A29"/>
    <w:rsid w:val="00153805"/>
    <w:rsid w:val="00161DEF"/>
    <w:rsid w:val="001843DC"/>
    <w:rsid w:val="00297D0D"/>
    <w:rsid w:val="002B7349"/>
    <w:rsid w:val="002E1776"/>
    <w:rsid w:val="002F735C"/>
    <w:rsid w:val="00314E57"/>
    <w:rsid w:val="00355282"/>
    <w:rsid w:val="00395D9C"/>
    <w:rsid w:val="003A1CE5"/>
    <w:rsid w:val="003A5B73"/>
    <w:rsid w:val="003E754D"/>
    <w:rsid w:val="00401769"/>
    <w:rsid w:val="004663BC"/>
    <w:rsid w:val="00470747"/>
    <w:rsid w:val="00476537"/>
    <w:rsid w:val="004A573E"/>
    <w:rsid w:val="004D6CEE"/>
    <w:rsid w:val="00504CFA"/>
    <w:rsid w:val="005414AB"/>
    <w:rsid w:val="00677681"/>
    <w:rsid w:val="00681A9B"/>
    <w:rsid w:val="00685A5F"/>
    <w:rsid w:val="00692F02"/>
    <w:rsid w:val="006A7DF9"/>
    <w:rsid w:val="006C29E9"/>
    <w:rsid w:val="006D3917"/>
    <w:rsid w:val="006E36AF"/>
    <w:rsid w:val="007826B4"/>
    <w:rsid w:val="0079341C"/>
    <w:rsid w:val="007C6A7B"/>
    <w:rsid w:val="00800851"/>
    <w:rsid w:val="008A2AF4"/>
    <w:rsid w:val="008B5F81"/>
    <w:rsid w:val="008F50F2"/>
    <w:rsid w:val="009B6F4F"/>
    <w:rsid w:val="009D4152"/>
    <w:rsid w:val="00A14CAA"/>
    <w:rsid w:val="00A34835"/>
    <w:rsid w:val="00A36EF0"/>
    <w:rsid w:val="00A6356C"/>
    <w:rsid w:val="00A91B52"/>
    <w:rsid w:val="00AB6F83"/>
    <w:rsid w:val="00AF326D"/>
    <w:rsid w:val="00AF5E01"/>
    <w:rsid w:val="00B1510D"/>
    <w:rsid w:val="00B40520"/>
    <w:rsid w:val="00B67A0A"/>
    <w:rsid w:val="00B8571D"/>
    <w:rsid w:val="00BA59C4"/>
    <w:rsid w:val="00BB7957"/>
    <w:rsid w:val="00C248C0"/>
    <w:rsid w:val="00C31089"/>
    <w:rsid w:val="00C43342"/>
    <w:rsid w:val="00C65A99"/>
    <w:rsid w:val="00C73ED0"/>
    <w:rsid w:val="00C74E5F"/>
    <w:rsid w:val="00CB6800"/>
    <w:rsid w:val="00CE1907"/>
    <w:rsid w:val="00CE4AE2"/>
    <w:rsid w:val="00D45D22"/>
    <w:rsid w:val="00D6281E"/>
    <w:rsid w:val="00D86578"/>
    <w:rsid w:val="00DA0EDA"/>
    <w:rsid w:val="00DB1C9C"/>
    <w:rsid w:val="00DB27A8"/>
    <w:rsid w:val="00E025D3"/>
    <w:rsid w:val="00E37F38"/>
    <w:rsid w:val="00E677A6"/>
    <w:rsid w:val="00E85476"/>
    <w:rsid w:val="00EA092D"/>
    <w:rsid w:val="00EB29A5"/>
    <w:rsid w:val="00EB4613"/>
    <w:rsid w:val="00ED6EE3"/>
    <w:rsid w:val="00F06642"/>
    <w:rsid w:val="00F21A24"/>
    <w:rsid w:val="00F27939"/>
    <w:rsid w:val="00F32C43"/>
    <w:rsid w:val="00F55AE5"/>
    <w:rsid w:val="00F62150"/>
    <w:rsid w:val="00FB67CD"/>
    <w:rsid w:val="00FC0BC1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85</cp:revision>
  <dcterms:created xsi:type="dcterms:W3CDTF">2016-03-10T16:13:00Z</dcterms:created>
  <dcterms:modified xsi:type="dcterms:W3CDTF">2016-06-15T15:56:00Z</dcterms:modified>
</cp:coreProperties>
</file>